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D02" w:rsidRPr="00585D02" w:rsidRDefault="00585D02" w:rsidP="00585D02">
      <w:pPr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585D02" w:rsidRPr="00585D02" w:rsidTr="00585D02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 w:rsidP="00585D0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5D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585D02" w:rsidRPr="00585D02" w:rsidRDefault="00585D02" w:rsidP="00585D0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5D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postępowanie na przekształcenie prawa użytkowania wieczystego w prawo własności</w:t>
            </w:r>
          </w:p>
          <w:p w:rsidR="00585D02" w:rsidRPr="00585D02" w:rsidRDefault="00585D02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85D0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bookmarkStart w:id="0" w:name="_Hlk528221903"/>
            <w:r w:rsidRPr="00585D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Pr="00585D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585D02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585D02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585D02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585D02" w:rsidRPr="00585D02" w:rsidRDefault="00585D02" w:rsidP="00CB519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5D02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585D02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585D02" w:rsidRPr="00585D02" w:rsidRDefault="00585D02" w:rsidP="00CB5191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585D02">
              <w:rPr>
                <w:rFonts w:cstheme="minorHAnsi"/>
                <w:sz w:val="20"/>
                <w:szCs w:val="20"/>
              </w:rPr>
              <w:t>)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585D02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585D02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585D02" w:rsidRPr="006543AF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543AF">
              <w:rPr>
                <w:rFonts w:cstheme="minorHAnsi"/>
                <w:sz w:val="20"/>
                <w:szCs w:val="20"/>
              </w:rPr>
              <w:t xml:space="preserve"> Pani/Pana dane osobowe są przetwarzane w celu:</w:t>
            </w:r>
          </w:p>
          <w:p w:rsidR="00585D02" w:rsidRPr="006543AF" w:rsidRDefault="00585D02" w:rsidP="00CB519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543AF">
              <w:rPr>
                <w:rFonts w:cstheme="minorHAnsi"/>
                <w:sz w:val="20"/>
                <w:szCs w:val="20"/>
              </w:rPr>
              <w:t>przeprowadzenia postępowania zmierzającego do przekształcenia prawa użytkowania wieczystego w prawo własności</w:t>
            </w:r>
            <w:r w:rsidR="00B37C5C" w:rsidRPr="006543AF">
              <w:rPr>
                <w:rFonts w:cstheme="minorHAnsi"/>
                <w:sz w:val="20"/>
                <w:szCs w:val="20"/>
              </w:rPr>
              <w:t>, kończącego się wydaniem decyzji</w:t>
            </w:r>
            <w:r w:rsidR="00EF3A65">
              <w:rPr>
                <w:rFonts w:cstheme="minorHAnsi"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585D02" w:rsidRPr="006543AF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543AF">
              <w:rPr>
                <w:rFonts w:cstheme="minorHAnsi"/>
                <w:sz w:val="20"/>
                <w:szCs w:val="20"/>
              </w:rPr>
              <w:t xml:space="preserve">Dane przetwarzane są na podstawie art. 6 ust. 1 lit  c  RODO, ponadto na podstawie: </w:t>
            </w:r>
          </w:p>
          <w:p w:rsidR="00B37C5C" w:rsidRPr="006543AF" w:rsidRDefault="00B37C5C" w:rsidP="00B37C5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543AF">
              <w:rPr>
                <w:rFonts w:eastAsia="Arial" w:cstheme="minorHAnsi"/>
                <w:sz w:val="20"/>
                <w:szCs w:val="20"/>
              </w:rPr>
              <w:t xml:space="preserve">ustawy z dnia 29 lipca 2005 r. o przekształceniu prawa używania wieczystego w prawo własności nieruchomości </w:t>
            </w:r>
          </w:p>
          <w:p w:rsidR="00B37C5C" w:rsidRPr="006543AF" w:rsidRDefault="00957638" w:rsidP="0095763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543AF">
              <w:rPr>
                <w:rFonts w:cstheme="minorHAnsi"/>
                <w:sz w:val="20"/>
                <w:szCs w:val="20"/>
              </w:rPr>
              <w:t>ustawy z dnia 21 sierpnia 1997 r. o gospodarce nieruchomościami</w:t>
            </w:r>
          </w:p>
          <w:p w:rsidR="00585D02" w:rsidRDefault="00585D02" w:rsidP="00585D0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543AF">
              <w:rPr>
                <w:rFonts w:cstheme="minorHAnsi"/>
                <w:sz w:val="20"/>
                <w:szCs w:val="20"/>
              </w:rPr>
              <w:t>ustawy z dnia 14 czerwca 1960r. kodeks postepowania administracyjnego</w:t>
            </w:r>
            <w:r w:rsidR="00EF3A65">
              <w:rPr>
                <w:rFonts w:cstheme="minorHAnsi"/>
                <w:sz w:val="20"/>
                <w:szCs w:val="20"/>
              </w:rPr>
              <w:t>.</w:t>
            </w:r>
          </w:p>
          <w:p w:rsidR="00685561" w:rsidRPr="00685561" w:rsidRDefault="00685561" w:rsidP="00685561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 xml:space="preserve">art. 9 ust. 2 lit. a </w:t>
            </w: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RODO, na ich przetwarzanie dla potrzeb niezbędnych do załatwienia Pani/Pana sprawy.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585D02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585D02" w:rsidRPr="00585D02" w:rsidRDefault="00585D02" w:rsidP="00CB5191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t xml:space="preserve">: Poczta Polska, 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Sąd Rejonowy w Kolbuszowej, Starostwo Powiatowe </w:t>
            </w:r>
            <w:r w:rsidRPr="00585D02">
              <w:rPr>
                <w:rFonts w:cstheme="minorHAnsi"/>
                <w:color w:val="000000" w:themeColor="text1"/>
                <w:sz w:val="20"/>
                <w:szCs w:val="20"/>
              </w:rPr>
              <w:br/>
              <w:t>w Kolbuszowej firmy świadczące obsługę prawną, usługodawcy zajmujący się obsługą informatyczną.</w:t>
            </w:r>
          </w:p>
        </w:tc>
      </w:tr>
      <w:tr w:rsidR="00585D02" w:rsidRPr="00585D02" w:rsidTr="00585D02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585D02" w:rsidRPr="00585D02" w:rsidTr="00585D0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585D02" w:rsidRPr="00585D02" w:rsidRDefault="00585D02" w:rsidP="00CB51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osobowych,</w:t>
            </w:r>
          </w:p>
          <w:p w:rsidR="00585D02" w:rsidRDefault="00585D02" w:rsidP="001855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585D02" w:rsidRPr="00585D02" w:rsidRDefault="00585D02" w:rsidP="00585D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585D02" w:rsidRDefault="00585D02" w:rsidP="00D344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685561" w:rsidRPr="00685561" w:rsidRDefault="00685561" w:rsidP="00D344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przenoszenia danych</w:t>
            </w:r>
          </w:p>
          <w:p w:rsidR="00685561" w:rsidRPr="00685561" w:rsidRDefault="00685561" w:rsidP="00685561">
            <w:pPr>
              <w:numPr>
                <w:ilvl w:val="0"/>
                <w:numId w:val="6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585D02" w:rsidRPr="00585D02" w:rsidRDefault="00585D02" w:rsidP="00585D0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585D02" w:rsidRPr="00585D02" w:rsidRDefault="00585D02" w:rsidP="00CB51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D0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prawo wniesienia skargi do organu nadzorczego - Prezesa Urzędu Ochrony Danych Osobowych</w:t>
            </w:r>
          </w:p>
        </w:tc>
      </w:tr>
      <w:tr w:rsidR="00585D02" w:rsidRPr="00585D02" w:rsidTr="00585D02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585D02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-  podanie ich jest dobrowolne, ale ich niepodanie spowoduje utrudnienia </w:t>
            </w:r>
            <w:r w:rsidRPr="00585D02">
              <w:rPr>
                <w:rFonts w:cstheme="minorHAnsi"/>
                <w:sz w:val="20"/>
                <w:szCs w:val="20"/>
              </w:rPr>
              <w:br/>
              <w:t>lub uniemożliwi realizację określonych celów.</w:t>
            </w:r>
          </w:p>
        </w:tc>
      </w:tr>
      <w:tr w:rsidR="00585D02" w:rsidRPr="00585D02" w:rsidTr="00585D02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585D02" w:rsidRPr="00585D02" w:rsidTr="00585D02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5D02" w:rsidRPr="00585D02" w:rsidRDefault="00585D0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85D02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02" w:rsidRPr="00585D02" w:rsidRDefault="00585D0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85D02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585D02" w:rsidRDefault="00585D02" w:rsidP="00585D02">
      <w:pPr>
        <w:rPr>
          <w:rFonts w:cstheme="minorHAnsi"/>
          <w:sz w:val="20"/>
          <w:szCs w:val="20"/>
        </w:rPr>
      </w:pPr>
      <w:r w:rsidRPr="00585D0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</w:t>
      </w:r>
    </w:p>
    <w:p w:rsidR="00585D02" w:rsidRPr="00585D02" w:rsidRDefault="00585D02" w:rsidP="00585D02">
      <w:pPr>
        <w:ind w:left="6372" w:firstLine="708"/>
        <w:rPr>
          <w:rFonts w:cstheme="minorHAnsi"/>
          <w:i/>
          <w:iCs/>
          <w:sz w:val="20"/>
          <w:szCs w:val="20"/>
        </w:rPr>
      </w:pPr>
      <w:r w:rsidRPr="00585D02">
        <w:rPr>
          <w:rFonts w:cstheme="minorHAnsi"/>
          <w:sz w:val="20"/>
          <w:szCs w:val="20"/>
        </w:rPr>
        <w:t xml:space="preserve">    </w:t>
      </w:r>
      <w:r w:rsidRPr="00585D02">
        <w:rPr>
          <w:rFonts w:cstheme="minorHAnsi"/>
          <w:i/>
          <w:iCs/>
          <w:sz w:val="20"/>
          <w:szCs w:val="20"/>
        </w:rPr>
        <w:t>Administrator</w:t>
      </w:r>
    </w:p>
    <w:p w:rsidR="004D4D3D" w:rsidRPr="00585D02" w:rsidRDefault="004D4D3D">
      <w:pPr>
        <w:rPr>
          <w:rFonts w:cstheme="minorHAnsi"/>
          <w:sz w:val="20"/>
          <w:szCs w:val="20"/>
        </w:rPr>
      </w:pPr>
    </w:p>
    <w:sectPr w:rsidR="004D4D3D" w:rsidRPr="00585D02" w:rsidSect="006855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02"/>
    <w:rsid w:val="001C6CEC"/>
    <w:rsid w:val="004D4D3D"/>
    <w:rsid w:val="004E126B"/>
    <w:rsid w:val="00585D02"/>
    <w:rsid w:val="006543AF"/>
    <w:rsid w:val="00685561"/>
    <w:rsid w:val="00957638"/>
    <w:rsid w:val="00B37C5C"/>
    <w:rsid w:val="00E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86D0"/>
  <w15:chartTrackingRefBased/>
  <w15:docId w15:val="{5690999F-40A3-4EF4-AACF-62DA888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D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5D0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5D02"/>
    <w:pPr>
      <w:ind w:left="720"/>
      <w:contextualSpacing/>
    </w:pPr>
  </w:style>
  <w:style w:type="table" w:styleId="Tabela-Siatka">
    <w:name w:val="Table Grid"/>
    <w:basedOn w:val="Standardowy"/>
    <w:uiPriority w:val="39"/>
    <w:rsid w:val="005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2022-05-27T12:58:00Z</cp:lastPrinted>
  <dcterms:created xsi:type="dcterms:W3CDTF">2022-06-06T09:32:00Z</dcterms:created>
  <dcterms:modified xsi:type="dcterms:W3CDTF">2022-06-06T09:52:00Z</dcterms:modified>
</cp:coreProperties>
</file>